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DD8FE3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9471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W070 - 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9471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boxes. - The delivery driver stacked the heavy boxes in the hallway. - The word is boxes.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DCD825C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foxes. - The clever foxes hid in the thick bushes. - The word is foxes.</w:t>
      </w:r>
    </w:p>
    <w:p w14:paraId="2AB07FA2" w14:textId="254B2503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dishes. - Please put the clean dishes back in the cupboard. - The word is dishes.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58CE5E9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wishes. - The children blew out the candles and made their wishes. - The word is wishes.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C260009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glasses. - She carefully polished the crystal glasses before the party. - The word is glasses.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DF000E8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brushes. - The artist cleaned his paint brushes in a jar of water. - The word is brushes.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7E12664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lunches. - The children ate their packed lunches on the school trip. - The word is lunches.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8CE970A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peaches. - We picked ripe peaches straight from the tree. - The word is peaches.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22DA8D9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classes. - The school offers evening classes for adults learning French. - The word is classes.</w:t>
      </w:r>
    </w:p>
    <w:p w14:paraId="3F0EE6D0" w14:textId="1651CA5F" w:rsidR="00B74C57" w:rsidRPr="00E275D0" w:rsidRDefault="00F947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crosses. - The hiker followed the path where it crosses the river. - The word is crosses.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ACD548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1230E43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8AEC5C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3E7246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0B6EB" w14:textId="77777777" w:rsidR="00DF4293" w:rsidRDefault="00DF4293" w:rsidP="00E655A0">
      <w:pPr>
        <w:spacing w:after="0" w:line="240" w:lineRule="auto"/>
      </w:pPr>
      <w:r>
        <w:separator/>
      </w:r>
    </w:p>
  </w:endnote>
  <w:endnote w:type="continuationSeparator" w:id="0">
    <w:p w14:paraId="45D9E7AC" w14:textId="77777777" w:rsidR="00DF4293" w:rsidRDefault="00DF42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CD977" w14:textId="77777777" w:rsidR="00DF4293" w:rsidRDefault="00DF4293" w:rsidP="00E655A0">
      <w:pPr>
        <w:spacing w:after="0" w:line="240" w:lineRule="auto"/>
      </w:pPr>
      <w:r>
        <w:separator/>
      </w:r>
    </w:p>
  </w:footnote>
  <w:footnote w:type="continuationSeparator" w:id="0">
    <w:p w14:paraId="524F13AF" w14:textId="77777777" w:rsidR="00DF4293" w:rsidRDefault="00DF42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429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429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45CB1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4293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471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